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59A">
        <w:rPr>
          <w:rFonts w:ascii="Tahoma" w:eastAsia="Times New Roman" w:hAnsi="Tahoma" w:cs="Tahoma"/>
          <w:b/>
          <w:bCs/>
          <w:sz w:val="20"/>
          <w:szCs w:val="20"/>
          <w:rtl/>
        </w:rPr>
        <w:t>شام غریبان حضرت زهرا (س)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آهسته بده غسل تو این پیکر خسته    خداحافظ علی جان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از ضربت در بازو و پهلو بشکسته          خداحافظ علی جان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غسل زهرای جوان کوه ولایت را شکست    وای بر حال علی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بازوی زخمی او را دید علی از پا نشست     وای بر حال علی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دست ساقی در طواف بازوی کوثر شده   چشم عالم تر شده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وقت غسل فاطمه یا مردن حیدر شده      چشم عالم تر شده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***************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b/>
          <w:bCs/>
          <w:sz w:val="20"/>
          <w:szCs w:val="20"/>
          <w:rtl/>
        </w:rPr>
        <w:t>دم پاره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زهرای من جانم به لب رسیده      در زیر تابوتت قدم خمیده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شد کشته آن حبیبه ی الهی     خونابه ی کفن دهد گواهی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1E459A" w:rsidRPr="001E459A" w:rsidRDefault="001E459A" w:rsidP="001E4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59A">
        <w:rPr>
          <w:rFonts w:ascii="Tahoma" w:eastAsia="Times New Roman" w:hAnsi="Tahoma" w:cs="Tahoma"/>
          <w:sz w:val="20"/>
          <w:szCs w:val="20"/>
          <w:rtl/>
        </w:rPr>
        <w:t>ای وای من ای وای من       زهرای من زهرای من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E459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E459A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B678F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6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Novin Pendar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2013-12-11T16:20:00Z</dcterms:created>
  <dcterms:modified xsi:type="dcterms:W3CDTF">2013-12-11T16:21:00Z</dcterms:modified>
</cp:coreProperties>
</file>